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81" w:rsidRPr="00613E81" w:rsidRDefault="000A38E0" w:rsidP="00A56FC5">
      <w:pPr>
        <w:shd w:val="clear" w:color="auto" w:fill="FAF7E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3E81" w:rsidRPr="00613E81">
        <w:rPr>
          <w:rFonts w:ascii="Times New Roman" w:hAnsi="Times New Roman" w:cs="Times New Roman"/>
          <w:color w:val="000000"/>
          <w:sz w:val="28"/>
          <w:szCs w:val="28"/>
          <w:shd w:val="clear" w:color="auto" w:fill="FAF7EE"/>
        </w:rPr>
        <w:t>Одной из основных задач по организации работы с родителями является создание условий для обеспечения прав родителей на участие в управлении образовательным учреждением, организации учебно-воспитательного процесса через деятельность общественных родительских формирований</w:t>
      </w:r>
      <w:r w:rsidR="00613E81">
        <w:rPr>
          <w:rFonts w:ascii="Times New Roman" w:hAnsi="Times New Roman" w:cs="Times New Roman"/>
          <w:color w:val="000000"/>
          <w:sz w:val="28"/>
          <w:szCs w:val="28"/>
          <w:shd w:val="clear" w:color="auto" w:fill="FAF7EE"/>
        </w:rPr>
        <w:t>.</w:t>
      </w:r>
      <w:r w:rsidR="00613E81" w:rsidRPr="00613E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609D" w:rsidRDefault="00D52EE2" w:rsidP="00A56FC5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В состав общественного Совета по развитию образования </w:t>
      </w:r>
      <w:r w:rsidR="000A38E0" w:rsidRPr="000A3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A38E0" w:rsidRPr="000A38E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0A38E0" w:rsidRPr="000A38E0">
        <w:rPr>
          <w:rFonts w:ascii="Times New Roman" w:eastAsia="Calibri" w:hAnsi="Times New Roman" w:cs="Times New Roman"/>
          <w:sz w:val="28"/>
          <w:szCs w:val="28"/>
        </w:rPr>
        <w:t xml:space="preserve">. Рубцовска </w:t>
      </w:r>
      <w:r w:rsidRPr="000A38E0">
        <w:rPr>
          <w:rFonts w:ascii="Times New Roman" w:eastAsia="Calibri" w:hAnsi="Times New Roman" w:cs="Times New Roman"/>
          <w:sz w:val="28"/>
          <w:szCs w:val="28"/>
        </w:rPr>
        <w:t>входят представители управляющих советов и родительских комите</w:t>
      </w:r>
      <w:r w:rsidR="00395924">
        <w:rPr>
          <w:rFonts w:ascii="Times New Roman" w:eastAsia="Calibri" w:hAnsi="Times New Roman" w:cs="Times New Roman"/>
          <w:sz w:val="28"/>
          <w:szCs w:val="28"/>
        </w:rPr>
        <w:t>тов обр</w:t>
      </w:r>
      <w:r w:rsidR="00613E81">
        <w:rPr>
          <w:rFonts w:ascii="Times New Roman" w:eastAsia="Calibri" w:hAnsi="Times New Roman" w:cs="Times New Roman"/>
          <w:sz w:val="28"/>
          <w:szCs w:val="28"/>
        </w:rPr>
        <w:t xml:space="preserve">азовательных учреждений, руководители учреждений, предприниматели, депутаты </w:t>
      </w:r>
      <w:proofErr w:type="spellStart"/>
      <w:r w:rsidR="00613E81">
        <w:rPr>
          <w:rFonts w:ascii="Times New Roman" w:eastAsia="Calibri" w:hAnsi="Times New Roman" w:cs="Times New Roman"/>
          <w:sz w:val="28"/>
          <w:szCs w:val="28"/>
        </w:rPr>
        <w:t>Рубцовского</w:t>
      </w:r>
      <w:proofErr w:type="spellEnd"/>
      <w:r w:rsidR="00613E81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совета.</w:t>
      </w:r>
    </w:p>
    <w:p w:rsidR="00D52EE2" w:rsidRPr="000A38E0" w:rsidRDefault="00D52EE2" w:rsidP="00A56FC5">
      <w:pPr>
        <w:shd w:val="clear" w:color="auto" w:fill="FFFFFF"/>
        <w:spacing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соответствии с полномочиями и основными задачами Совета члены Совета участвовали в обсуждении и определении основных </w:t>
      </w:r>
      <w:proofErr w:type="gramStart"/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направлений развития </w:t>
      </w:r>
      <w:r w:rsid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муниципальной </w:t>
      </w:r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системы образования города</w:t>
      </w:r>
      <w:r w:rsid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Рубцовска</w:t>
      </w:r>
      <w:proofErr w:type="gramEnd"/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D52EE2" w:rsidRPr="000A38E0" w:rsidRDefault="00D52EE2" w:rsidP="00A56FC5">
      <w:pPr>
        <w:shd w:val="clear" w:color="auto" w:fill="FFFFFF"/>
        <w:spacing w:line="240" w:lineRule="auto"/>
        <w:ind w:firstLine="54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Рассмотрены 2 </w:t>
      </w:r>
      <w:proofErr w:type="gramStart"/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>стратегических</w:t>
      </w:r>
      <w:proofErr w:type="gramEnd"/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документа развития образования города:</w:t>
      </w:r>
    </w:p>
    <w:p w:rsidR="00D52EE2" w:rsidRPr="000A38E0" w:rsidRDefault="00D52EE2" w:rsidP="00A56F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E0">
        <w:rPr>
          <w:rFonts w:ascii="Times New Roman" w:eastAsia="Calibri" w:hAnsi="Times New Roman" w:cs="Times New Roman"/>
          <w:sz w:val="28"/>
          <w:szCs w:val="28"/>
        </w:rPr>
        <w:t>1. План мероприятий («дорожная карта») «Изменения в отраслях социальной сферы, направленные на повышение эффективности образования  в городе</w:t>
      </w:r>
      <w:r w:rsidR="000A38E0">
        <w:rPr>
          <w:rFonts w:ascii="Times New Roman" w:eastAsia="Calibri" w:hAnsi="Times New Roman" w:cs="Times New Roman"/>
          <w:sz w:val="28"/>
          <w:szCs w:val="28"/>
        </w:rPr>
        <w:t xml:space="preserve"> Рубцовске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52EE2" w:rsidRPr="000A38E0" w:rsidRDefault="00D52EE2" w:rsidP="00A56F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E0">
        <w:rPr>
          <w:rFonts w:ascii="Times New Roman" w:eastAsia="Calibri" w:hAnsi="Times New Roman" w:cs="Times New Roman"/>
          <w:spacing w:val="-1"/>
          <w:sz w:val="28"/>
          <w:szCs w:val="28"/>
        </w:rPr>
        <w:t>2.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Проект муниципальной программы «Развитие </w:t>
      </w:r>
      <w:r w:rsidR="000A38E0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системы образования </w:t>
      </w:r>
      <w:r w:rsidR="000A3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A38E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0A38E0">
        <w:rPr>
          <w:rFonts w:ascii="Times New Roman" w:eastAsia="Calibri" w:hAnsi="Times New Roman" w:cs="Times New Roman"/>
          <w:sz w:val="28"/>
          <w:szCs w:val="28"/>
        </w:rPr>
        <w:t>. Рубцовска» на 2015-2017 годы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2EE2" w:rsidRPr="000A38E0" w:rsidRDefault="00D52EE2" w:rsidP="00A56FC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E0">
        <w:rPr>
          <w:rFonts w:ascii="Times New Roman" w:eastAsia="Calibri" w:hAnsi="Times New Roman" w:cs="Times New Roman"/>
          <w:iCs/>
          <w:sz w:val="28"/>
          <w:szCs w:val="28"/>
        </w:rPr>
        <w:t>Ежегодно на заседаниях Совета рассматривается вопрос «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О ходе </w:t>
      </w:r>
      <w:proofErr w:type="gramStart"/>
      <w:r w:rsidRPr="000A38E0">
        <w:rPr>
          <w:rFonts w:ascii="Times New Roman" w:eastAsia="Calibri" w:hAnsi="Times New Roman" w:cs="Times New Roman"/>
          <w:sz w:val="28"/>
          <w:szCs w:val="28"/>
        </w:rPr>
        <w:t>реализации основных направлений модернизации муниципальной системы образования</w:t>
      </w:r>
      <w:proofErr w:type="gramEnd"/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в городе</w:t>
      </w:r>
      <w:r w:rsidR="00613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8E0">
        <w:rPr>
          <w:rFonts w:ascii="Times New Roman" w:eastAsia="Calibri" w:hAnsi="Times New Roman" w:cs="Times New Roman"/>
          <w:sz w:val="28"/>
          <w:szCs w:val="28"/>
        </w:rPr>
        <w:t>Рубцовске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», в рамках которого отслеживается внедрение федеральных государственных образовательных стандартов. </w:t>
      </w:r>
      <w:r w:rsidR="000A38E0">
        <w:rPr>
          <w:rFonts w:ascii="Times New Roman" w:eastAsia="Calibri" w:hAnsi="Times New Roman" w:cs="Times New Roman"/>
          <w:sz w:val="28"/>
          <w:szCs w:val="28"/>
        </w:rPr>
        <w:t>На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заседании Совета отмечено, что работа образовательных учреждений города</w:t>
      </w:r>
      <w:r w:rsidR="000A38E0">
        <w:rPr>
          <w:rFonts w:ascii="Times New Roman" w:eastAsia="Calibri" w:hAnsi="Times New Roman" w:cs="Times New Roman"/>
          <w:sz w:val="28"/>
          <w:szCs w:val="28"/>
        </w:rPr>
        <w:t xml:space="preserve"> Рубцовска</w:t>
      </w:r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 в данном направлении заслуживает одобрения. Созданы условия для внедрения ФГОС в начальных классах, в </w:t>
      </w:r>
      <w:proofErr w:type="spellStart"/>
      <w:r w:rsidRPr="000A38E0">
        <w:rPr>
          <w:rFonts w:ascii="Times New Roman" w:eastAsia="Calibri" w:hAnsi="Times New Roman" w:cs="Times New Roman"/>
          <w:sz w:val="28"/>
          <w:szCs w:val="28"/>
        </w:rPr>
        <w:t>пилотном</w:t>
      </w:r>
      <w:proofErr w:type="spellEnd"/>
      <w:r w:rsidRPr="000A38E0">
        <w:rPr>
          <w:rFonts w:ascii="Times New Roman" w:eastAsia="Calibri" w:hAnsi="Times New Roman" w:cs="Times New Roman"/>
          <w:sz w:val="28"/>
          <w:szCs w:val="28"/>
        </w:rPr>
        <w:t xml:space="preserve"> режиме внедряется новый образовательный стандарт в основной школе. Организовано повышение квалификации педагогов в этом направлении.</w:t>
      </w:r>
    </w:p>
    <w:p w:rsidR="00D52EE2" w:rsidRDefault="00D52EE2" w:rsidP="00A56F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38E0">
        <w:rPr>
          <w:sz w:val="28"/>
          <w:szCs w:val="28"/>
        </w:rPr>
        <w:t>Члены Совета приняли участие в обсуждении</w:t>
      </w:r>
      <w:r w:rsidR="00A56FC5">
        <w:rPr>
          <w:sz w:val="28"/>
          <w:szCs w:val="28"/>
        </w:rPr>
        <w:t xml:space="preserve"> вопросов</w:t>
      </w:r>
      <w:r w:rsidRPr="000A38E0">
        <w:rPr>
          <w:sz w:val="28"/>
          <w:szCs w:val="28"/>
        </w:rPr>
        <w:t xml:space="preserve"> в рамках августовского совещания, они присутствовали на дискуссионных площадках и на пленарном заседании. Многие из проблем, озвученных в ходе  совещания, должны лечь в ос</w:t>
      </w:r>
      <w:r w:rsidR="00395924">
        <w:rPr>
          <w:sz w:val="28"/>
          <w:szCs w:val="28"/>
        </w:rPr>
        <w:t>нову плана работы Совета на 2015-2016</w:t>
      </w:r>
      <w:r w:rsidRPr="000A38E0">
        <w:rPr>
          <w:sz w:val="28"/>
          <w:szCs w:val="28"/>
        </w:rPr>
        <w:t xml:space="preserve"> год. Это вопросы:</w:t>
      </w:r>
    </w:p>
    <w:p w:rsidR="00A56FC5" w:rsidRPr="002D68B7" w:rsidRDefault="00A56FC5" w:rsidP="00A56FC5">
      <w:pPr>
        <w:shd w:val="clear" w:color="auto" w:fill="FAF7EE"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2D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школе в совершенствовании условий организации образовательного процесса,</w:t>
      </w:r>
    </w:p>
    <w:p w:rsidR="00A56FC5" w:rsidRPr="002D68B7" w:rsidRDefault="00A56FC5" w:rsidP="00A56FC5">
      <w:pPr>
        <w:shd w:val="clear" w:color="auto" w:fill="FAF7EE"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-защита</w:t>
      </w:r>
      <w:r w:rsidRPr="002D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законных прав и интересов обучающихся, </w:t>
      </w:r>
    </w:p>
    <w:p w:rsidR="00A56FC5" w:rsidRPr="002D68B7" w:rsidRDefault="00A56FC5" w:rsidP="00A56FC5">
      <w:pPr>
        <w:shd w:val="clear" w:color="auto" w:fill="FAF7EE"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C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</w:t>
      </w:r>
      <w:r w:rsidRPr="002D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общешкольных мероприятий.</w:t>
      </w:r>
    </w:p>
    <w:p w:rsidR="00A56FC5" w:rsidRPr="002D68B7" w:rsidRDefault="00A56FC5" w:rsidP="00A56FC5">
      <w:pPr>
        <w:shd w:val="clear" w:color="auto" w:fill="FAF7EE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-охрана</w:t>
      </w:r>
      <w:r w:rsidRPr="002D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здоровья </w:t>
      </w:r>
      <w:proofErr w:type="gramStart"/>
      <w:r w:rsidRPr="002D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EE2" w:rsidRPr="000A38E0" w:rsidRDefault="00D52EE2" w:rsidP="00A56FC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E0">
        <w:rPr>
          <w:rFonts w:ascii="Times New Roman" w:eastAsia="Calibri" w:hAnsi="Times New Roman" w:cs="Times New Roman"/>
          <w:sz w:val="28"/>
          <w:szCs w:val="28"/>
        </w:rPr>
        <w:t>Члены Совета осуществляют общественную оценку качества образования, работ</w:t>
      </w:r>
      <w:r w:rsidR="00395924">
        <w:rPr>
          <w:rFonts w:ascii="Times New Roman" w:eastAsia="Calibri" w:hAnsi="Times New Roman" w:cs="Times New Roman"/>
          <w:sz w:val="28"/>
          <w:szCs w:val="28"/>
        </w:rPr>
        <w:t>ая в составе различных комиссий.</w:t>
      </w:r>
      <w:r w:rsidR="00395924" w:rsidRPr="003959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924" w:rsidRPr="000A38E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Участвуют родители и в </w:t>
      </w:r>
      <w:r w:rsidR="00395924" w:rsidRPr="000A38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процессах разработки и утверждения локальных и муниципальных документов, оценке качества образования и др.</w:t>
      </w:r>
    </w:p>
    <w:p w:rsidR="00A56FC5" w:rsidRDefault="00ED0DF0" w:rsidP="00A56FC5">
      <w:pPr>
        <w:shd w:val="clear" w:color="auto" w:fill="FAF7E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E81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деятельность педагогических коллективов, можно отметить, что в большинстве общеобразовательных учреждений новая система взаимодействия с родителями уже начала выстраиваться: стали традиционными публичные отчеты руководителей, и в школах, где они проходят неформально, отношения школа – родитель становятся более доверительными и возникающие проблемы разрешаются внутри учреждения. </w:t>
      </w:r>
      <w:r w:rsidR="00A56FC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13E8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равноправного сотрудничества с семьёй позволяет организация таких мероприятий, как Дни открытых дверей для родителей, «Час вопросов и ответов» администрации и учителей, тематические консультации для родителей, психологические тренинги, Школа молодой семьи, родительские клубы, совместные праздники.  Ряд актуальных вопросов дошкольного и школьного образования обсуждаются на муниципальных  родительских собраниях, продолжается в ходе индивидуального приема граждан. Родители активно пользуются возможностями «горячих линий», сайтами учреждений, Управления образования и вышестоящих организаций. </w:t>
      </w:r>
    </w:p>
    <w:p w:rsidR="00613E81" w:rsidRDefault="00A56FC5" w:rsidP="00A56FC5">
      <w:pPr>
        <w:shd w:val="clear" w:color="auto" w:fill="FAF7E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отметить, что своевременное информирование родителей, их участие в обсуждении актуальных тем, касающихся жизнедеятельности школ и детских садов, выстраивание конструктивного диалога с родителями позволяет снять напряженность по волнующим стороны вопросам, способствует росту заинтересованности родительской и педагогической общественности во взаимном сотрудничестве в интересах детей.</w:t>
      </w:r>
      <w:proofErr w:type="gramEnd"/>
    </w:p>
    <w:sectPr w:rsidR="00613E81" w:rsidSect="00E1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746"/>
    <w:multiLevelType w:val="multilevel"/>
    <w:tmpl w:val="5700F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FF96DE3"/>
    <w:multiLevelType w:val="multilevel"/>
    <w:tmpl w:val="A3C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E2"/>
    <w:rsid w:val="000A38E0"/>
    <w:rsid w:val="00395924"/>
    <w:rsid w:val="00613E81"/>
    <w:rsid w:val="00706027"/>
    <w:rsid w:val="007A0B21"/>
    <w:rsid w:val="00A56FC5"/>
    <w:rsid w:val="00BC0971"/>
    <w:rsid w:val="00D52EE2"/>
    <w:rsid w:val="00E1609D"/>
    <w:rsid w:val="00ED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D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0DF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D0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3</cp:revision>
  <dcterms:created xsi:type="dcterms:W3CDTF">2015-10-15T07:27:00Z</dcterms:created>
  <dcterms:modified xsi:type="dcterms:W3CDTF">2015-10-16T04:25:00Z</dcterms:modified>
</cp:coreProperties>
</file>